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18FE" w:rsidRDefault="007518FE" w:rsidP="007518FE">
      <w:pPr>
        <w:widowControl/>
        <w:autoSpaceDE/>
        <w:adjustRightInd/>
        <w:jc w:val="center"/>
        <w:rPr>
          <w:color w:val="333333"/>
          <w:sz w:val="28"/>
          <w:szCs w:val="28"/>
        </w:rPr>
      </w:pPr>
      <w:r>
        <w:rPr>
          <w:noProof/>
          <w:color w:val="333333"/>
          <w:sz w:val="28"/>
          <w:szCs w:val="28"/>
        </w:rPr>
        <w:drawing>
          <wp:inline distT="0" distB="0" distL="0" distR="0">
            <wp:extent cx="461010" cy="601345"/>
            <wp:effectExtent l="0" t="0" r="0" b="8255"/>
            <wp:docPr id="1" name="Рисунок 1" descr="Описание: Описание: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601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18FE" w:rsidRDefault="007518FE" w:rsidP="007518FE">
      <w:pPr>
        <w:widowControl/>
        <w:autoSpaceDE/>
        <w:adjustRightInd/>
        <w:jc w:val="center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</w:t>
      </w:r>
      <w:r>
        <w:rPr>
          <w:b/>
          <w:color w:val="000000"/>
          <w:spacing w:val="-6"/>
          <w:w w:val="125"/>
          <w:sz w:val="29"/>
          <w:szCs w:val="29"/>
        </w:rPr>
        <w:t>СОВЕТ</w:t>
      </w:r>
    </w:p>
    <w:p w:rsidR="007518FE" w:rsidRDefault="007518FE" w:rsidP="007518FE">
      <w:pPr>
        <w:shd w:val="clear" w:color="auto" w:fill="FFFFFF"/>
        <w:spacing w:line="281" w:lineRule="exact"/>
        <w:ind w:left="158"/>
        <w:jc w:val="center"/>
        <w:rPr>
          <w:b/>
        </w:rPr>
      </w:pPr>
      <w:r>
        <w:rPr>
          <w:b/>
          <w:color w:val="000000"/>
          <w:spacing w:val="-7"/>
          <w:sz w:val="25"/>
          <w:szCs w:val="25"/>
        </w:rPr>
        <w:t>КОЧЕТНОВСКОГО МУНИЦИПАЛЬНОГО ОБРАЗОВАНИЯ</w:t>
      </w:r>
    </w:p>
    <w:p w:rsidR="007518FE" w:rsidRDefault="007518FE" w:rsidP="007518FE">
      <w:pPr>
        <w:shd w:val="clear" w:color="auto" w:fill="FFFFFF"/>
        <w:spacing w:line="281" w:lineRule="exact"/>
        <w:ind w:left="180"/>
        <w:jc w:val="center"/>
        <w:rPr>
          <w:b/>
        </w:rPr>
      </w:pPr>
      <w:r>
        <w:rPr>
          <w:b/>
          <w:color w:val="000000"/>
          <w:spacing w:val="-7"/>
          <w:sz w:val="25"/>
          <w:szCs w:val="25"/>
        </w:rPr>
        <w:t>РОВЕНСКОГО МУНИЦИПАЛЬНОГО РАЙОНА</w:t>
      </w:r>
    </w:p>
    <w:p w:rsidR="007518FE" w:rsidRDefault="007518FE" w:rsidP="007518FE">
      <w:pPr>
        <w:shd w:val="clear" w:color="auto" w:fill="FFFFFF"/>
        <w:ind w:left="216"/>
        <w:jc w:val="center"/>
        <w:rPr>
          <w:b/>
        </w:rPr>
      </w:pPr>
      <w:r>
        <w:rPr>
          <w:b/>
          <w:color w:val="000000"/>
          <w:spacing w:val="6"/>
          <w:sz w:val="23"/>
          <w:szCs w:val="23"/>
        </w:rPr>
        <w:t>САРАТОВСКОЙ ОБЛАСТИ</w:t>
      </w:r>
    </w:p>
    <w:p w:rsidR="007518FE" w:rsidRDefault="007518FE" w:rsidP="007518FE">
      <w:pPr>
        <w:shd w:val="clear" w:color="auto" w:fill="FFFFFF"/>
        <w:ind w:left="166"/>
        <w:jc w:val="center"/>
        <w:rPr>
          <w:b/>
        </w:rPr>
      </w:pPr>
      <w:r>
        <w:rPr>
          <w:b/>
          <w:color w:val="000000"/>
          <w:spacing w:val="-8"/>
          <w:sz w:val="25"/>
          <w:szCs w:val="25"/>
        </w:rPr>
        <w:t>ТРЕТЬЕГО СОЗЫВА</w:t>
      </w:r>
    </w:p>
    <w:p w:rsidR="007518FE" w:rsidRDefault="007518FE" w:rsidP="007518FE">
      <w:pPr>
        <w:jc w:val="center"/>
        <w:rPr>
          <w:color w:val="333333"/>
          <w:sz w:val="28"/>
          <w:szCs w:val="28"/>
        </w:rPr>
      </w:pPr>
    </w:p>
    <w:p w:rsidR="007518FE" w:rsidRDefault="007518FE" w:rsidP="007518FE">
      <w:pPr>
        <w:jc w:val="center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  </w:t>
      </w:r>
      <w:proofErr w:type="gramStart"/>
      <w:r>
        <w:rPr>
          <w:b/>
          <w:color w:val="333333"/>
          <w:sz w:val="28"/>
          <w:szCs w:val="28"/>
        </w:rPr>
        <w:t>Р</w:t>
      </w:r>
      <w:proofErr w:type="gramEnd"/>
      <w:r>
        <w:rPr>
          <w:b/>
          <w:color w:val="333333"/>
          <w:sz w:val="28"/>
          <w:szCs w:val="28"/>
        </w:rPr>
        <w:t xml:space="preserve"> Е Ш Е Н И Е</w:t>
      </w:r>
    </w:p>
    <w:p w:rsidR="007518FE" w:rsidRDefault="007518FE" w:rsidP="007518FE">
      <w:pPr>
        <w:jc w:val="center"/>
        <w:rPr>
          <w:color w:val="333333"/>
          <w:sz w:val="28"/>
          <w:szCs w:val="28"/>
        </w:rPr>
      </w:pPr>
    </w:p>
    <w:p w:rsidR="007518FE" w:rsidRDefault="007518FE" w:rsidP="007518FE">
      <w:pPr>
        <w:rPr>
          <w:rFonts w:ascii="Arial" w:hAnsi="Arial"/>
          <w:color w:val="333333"/>
        </w:rPr>
      </w:pPr>
      <w:r>
        <w:rPr>
          <w:color w:val="333333"/>
        </w:rPr>
        <w:t xml:space="preserve">   </w:t>
      </w:r>
      <w:r>
        <w:rPr>
          <w:b/>
          <w:color w:val="333333"/>
          <w:sz w:val="28"/>
        </w:rPr>
        <w:t>от 12</w:t>
      </w:r>
      <w:r>
        <w:rPr>
          <w:b/>
          <w:color w:val="333333"/>
          <w:sz w:val="28"/>
        </w:rPr>
        <w:t xml:space="preserve">.03.2012 </w:t>
      </w:r>
      <w:r>
        <w:rPr>
          <w:b/>
          <w:sz w:val="28"/>
        </w:rPr>
        <w:t>года                             № 1</w:t>
      </w:r>
      <w:r>
        <w:rPr>
          <w:b/>
          <w:sz w:val="28"/>
        </w:rPr>
        <w:t>8</w:t>
      </w:r>
      <w:r>
        <w:rPr>
          <w:b/>
          <w:color w:val="333333"/>
          <w:sz w:val="28"/>
        </w:rPr>
        <w:t xml:space="preserve">                                        с. </w:t>
      </w:r>
      <w:proofErr w:type="spellStart"/>
      <w:r>
        <w:rPr>
          <w:b/>
          <w:color w:val="333333"/>
          <w:sz w:val="28"/>
        </w:rPr>
        <w:t>Кочетное</w:t>
      </w:r>
      <w:proofErr w:type="spellEnd"/>
    </w:p>
    <w:p w:rsidR="007518FE" w:rsidRDefault="007518FE" w:rsidP="007518FE">
      <w:pPr>
        <w:pStyle w:val="a3"/>
        <w:rPr>
          <w:b/>
          <w:color w:val="333333"/>
          <w:szCs w:val="28"/>
        </w:rPr>
      </w:pPr>
    </w:p>
    <w:p w:rsidR="007518FE" w:rsidRDefault="007518FE" w:rsidP="007518FE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О внесении изменений в решение Совета </w:t>
      </w:r>
      <w:proofErr w:type="spellStart"/>
      <w:r>
        <w:rPr>
          <w:b/>
          <w:color w:val="333333"/>
          <w:sz w:val="28"/>
          <w:szCs w:val="28"/>
        </w:rPr>
        <w:t>Кочетновского</w:t>
      </w:r>
      <w:proofErr w:type="spellEnd"/>
      <w:r>
        <w:rPr>
          <w:b/>
          <w:color w:val="333333"/>
          <w:sz w:val="28"/>
          <w:szCs w:val="28"/>
        </w:rPr>
        <w:t xml:space="preserve"> муниципального образования № 15 от </w:t>
      </w:r>
      <w:r>
        <w:rPr>
          <w:b/>
          <w:color w:val="333333"/>
          <w:sz w:val="28"/>
          <w:szCs w:val="28"/>
        </w:rPr>
        <w:t>1</w:t>
      </w:r>
      <w:r>
        <w:rPr>
          <w:b/>
          <w:color w:val="333333"/>
          <w:sz w:val="28"/>
          <w:szCs w:val="28"/>
        </w:rPr>
        <w:t>5</w:t>
      </w:r>
      <w:r>
        <w:rPr>
          <w:b/>
          <w:color w:val="333333"/>
          <w:sz w:val="28"/>
          <w:szCs w:val="28"/>
        </w:rPr>
        <w:t xml:space="preserve">.02.2012 г. «О внесении изменений в бюджет </w:t>
      </w:r>
      <w:proofErr w:type="spellStart"/>
      <w:r>
        <w:rPr>
          <w:b/>
          <w:color w:val="333333"/>
          <w:sz w:val="28"/>
          <w:szCs w:val="28"/>
        </w:rPr>
        <w:t>Кочетновского</w:t>
      </w:r>
      <w:proofErr w:type="spellEnd"/>
      <w:r>
        <w:rPr>
          <w:b/>
          <w:color w:val="333333"/>
          <w:sz w:val="28"/>
          <w:szCs w:val="28"/>
        </w:rPr>
        <w:t xml:space="preserve"> Ровенского муниципального </w:t>
      </w:r>
    </w:p>
    <w:p w:rsidR="007518FE" w:rsidRDefault="007518FE" w:rsidP="007518FE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района Саратовской области на 2012 год»</w:t>
      </w:r>
    </w:p>
    <w:p w:rsidR="007518FE" w:rsidRDefault="007518FE" w:rsidP="007518FE">
      <w:pPr>
        <w:rPr>
          <w:b/>
          <w:color w:val="333333"/>
          <w:sz w:val="28"/>
          <w:szCs w:val="28"/>
        </w:rPr>
      </w:pPr>
    </w:p>
    <w:p w:rsidR="007518FE" w:rsidRDefault="007518FE" w:rsidP="007518FE">
      <w:pPr>
        <w:rPr>
          <w:b/>
          <w:color w:val="333333"/>
          <w:sz w:val="28"/>
          <w:szCs w:val="28"/>
        </w:rPr>
      </w:pPr>
    </w:p>
    <w:p w:rsidR="007518FE" w:rsidRDefault="007518FE" w:rsidP="007518FE">
      <w:pPr>
        <w:jc w:val="both"/>
        <w:rPr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    </w:t>
      </w:r>
      <w:r>
        <w:rPr>
          <w:color w:val="333333"/>
          <w:sz w:val="28"/>
          <w:szCs w:val="28"/>
        </w:rPr>
        <w:t>На основании протеста прокурора Ровен</w:t>
      </w:r>
      <w:r>
        <w:rPr>
          <w:color w:val="333333"/>
          <w:sz w:val="28"/>
          <w:szCs w:val="28"/>
        </w:rPr>
        <w:t>ского района за № 32-2012  от 12.03</w:t>
      </w:r>
      <w:r>
        <w:rPr>
          <w:color w:val="333333"/>
          <w:sz w:val="28"/>
          <w:szCs w:val="28"/>
        </w:rPr>
        <w:t>.2012 года на реше</w:t>
      </w:r>
      <w:r>
        <w:rPr>
          <w:color w:val="333333"/>
          <w:sz w:val="28"/>
          <w:szCs w:val="28"/>
        </w:rPr>
        <w:t xml:space="preserve">ние Совета </w:t>
      </w:r>
      <w:proofErr w:type="spellStart"/>
      <w:r>
        <w:rPr>
          <w:color w:val="333333"/>
          <w:sz w:val="28"/>
          <w:szCs w:val="28"/>
        </w:rPr>
        <w:t>Кочетновского</w:t>
      </w:r>
      <w:proofErr w:type="spellEnd"/>
      <w:r>
        <w:rPr>
          <w:color w:val="333333"/>
          <w:sz w:val="28"/>
          <w:szCs w:val="28"/>
        </w:rPr>
        <w:t xml:space="preserve"> МО № 15</w:t>
      </w:r>
      <w:r>
        <w:rPr>
          <w:color w:val="333333"/>
          <w:sz w:val="28"/>
          <w:szCs w:val="28"/>
        </w:rPr>
        <w:t xml:space="preserve"> от 1</w:t>
      </w:r>
      <w:r>
        <w:rPr>
          <w:color w:val="333333"/>
          <w:sz w:val="28"/>
          <w:szCs w:val="28"/>
        </w:rPr>
        <w:t>5</w:t>
      </w:r>
      <w:r>
        <w:rPr>
          <w:color w:val="333333"/>
          <w:sz w:val="28"/>
          <w:szCs w:val="28"/>
        </w:rPr>
        <w:t>.02</w:t>
      </w:r>
      <w:bookmarkStart w:id="0" w:name="_GoBack"/>
      <w:bookmarkEnd w:id="0"/>
      <w:r>
        <w:rPr>
          <w:color w:val="333333"/>
          <w:sz w:val="28"/>
          <w:szCs w:val="28"/>
        </w:rPr>
        <w:t xml:space="preserve">.2012 г. «О внесении изменений в бюджет </w:t>
      </w:r>
      <w:proofErr w:type="spellStart"/>
      <w:r>
        <w:rPr>
          <w:color w:val="333333"/>
          <w:sz w:val="28"/>
          <w:szCs w:val="28"/>
        </w:rPr>
        <w:t>Кочетновского</w:t>
      </w:r>
      <w:proofErr w:type="spellEnd"/>
      <w:r>
        <w:rPr>
          <w:color w:val="333333"/>
          <w:sz w:val="28"/>
          <w:szCs w:val="28"/>
        </w:rPr>
        <w:t xml:space="preserve"> МО на 2012 год», Совет </w:t>
      </w:r>
      <w:proofErr w:type="spellStart"/>
      <w:r>
        <w:rPr>
          <w:color w:val="333333"/>
          <w:sz w:val="28"/>
          <w:szCs w:val="28"/>
        </w:rPr>
        <w:t>Кочетновского</w:t>
      </w:r>
      <w:proofErr w:type="spellEnd"/>
      <w:r>
        <w:rPr>
          <w:color w:val="333333"/>
          <w:sz w:val="28"/>
          <w:szCs w:val="28"/>
        </w:rPr>
        <w:t xml:space="preserve"> муниципального образования РЕШИЛ:</w:t>
      </w:r>
    </w:p>
    <w:p w:rsidR="007518FE" w:rsidRDefault="007518FE" w:rsidP="007518FE">
      <w:pPr>
        <w:pStyle w:val="a5"/>
        <w:numPr>
          <w:ilvl w:val="0"/>
          <w:numId w:val="1"/>
        </w:numPr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Пункт 4 «настоящее решение вступает в силу со дня его принятия»</w:t>
      </w:r>
    </w:p>
    <w:p w:rsidR="007518FE" w:rsidRDefault="007518FE" w:rsidP="007518FE">
      <w:pPr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изложить в следующей редакции « настоящее решение вступает в силу со дня его обнародования».</w:t>
      </w:r>
    </w:p>
    <w:p w:rsidR="007518FE" w:rsidRDefault="007518FE" w:rsidP="007518FE">
      <w:pPr>
        <w:pStyle w:val="a5"/>
        <w:numPr>
          <w:ilvl w:val="0"/>
          <w:numId w:val="1"/>
        </w:numPr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Настоящее решение подлежит обнародованию в соответствии с решением Совета МО от 22.10.2005 года № 6.</w:t>
      </w:r>
    </w:p>
    <w:p w:rsidR="007518FE" w:rsidRDefault="007518FE" w:rsidP="007518FE">
      <w:pPr>
        <w:pStyle w:val="a5"/>
        <w:numPr>
          <w:ilvl w:val="0"/>
          <w:numId w:val="1"/>
        </w:numPr>
        <w:jc w:val="both"/>
        <w:rPr>
          <w:color w:val="333333"/>
          <w:sz w:val="28"/>
          <w:szCs w:val="28"/>
        </w:rPr>
      </w:pPr>
      <w:proofErr w:type="gramStart"/>
      <w:r>
        <w:rPr>
          <w:color w:val="333333"/>
          <w:sz w:val="28"/>
          <w:szCs w:val="28"/>
        </w:rPr>
        <w:t>Контроль за</w:t>
      </w:r>
      <w:proofErr w:type="gramEnd"/>
      <w:r>
        <w:rPr>
          <w:color w:val="333333"/>
          <w:sz w:val="28"/>
          <w:szCs w:val="28"/>
        </w:rPr>
        <w:t xml:space="preserve"> исполнением настоящего решения оставляю за собой.</w:t>
      </w:r>
    </w:p>
    <w:p w:rsidR="007518FE" w:rsidRDefault="007518FE" w:rsidP="007518FE">
      <w:pPr>
        <w:jc w:val="both"/>
        <w:rPr>
          <w:color w:val="333333"/>
          <w:sz w:val="28"/>
          <w:szCs w:val="28"/>
        </w:rPr>
      </w:pPr>
    </w:p>
    <w:p w:rsidR="007518FE" w:rsidRDefault="007518FE" w:rsidP="007518FE">
      <w:pPr>
        <w:jc w:val="both"/>
        <w:rPr>
          <w:color w:val="333333"/>
          <w:sz w:val="28"/>
          <w:szCs w:val="28"/>
        </w:rPr>
      </w:pPr>
    </w:p>
    <w:p w:rsidR="007518FE" w:rsidRDefault="007518FE" w:rsidP="007518FE">
      <w:pPr>
        <w:jc w:val="both"/>
        <w:rPr>
          <w:color w:val="333333"/>
          <w:sz w:val="28"/>
          <w:szCs w:val="28"/>
        </w:rPr>
      </w:pPr>
    </w:p>
    <w:p w:rsidR="007518FE" w:rsidRDefault="007518FE" w:rsidP="007518FE">
      <w:pPr>
        <w:jc w:val="both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Глава </w:t>
      </w:r>
      <w:proofErr w:type="spellStart"/>
      <w:r>
        <w:rPr>
          <w:b/>
          <w:color w:val="333333"/>
          <w:sz w:val="28"/>
          <w:szCs w:val="28"/>
        </w:rPr>
        <w:t>Кочетновского</w:t>
      </w:r>
      <w:proofErr w:type="spellEnd"/>
    </w:p>
    <w:p w:rsidR="007518FE" w:rsidRDefault="007518FE" w:rsidP="007518FE">
      <w:pPr>
        <w:jc w:val="both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муниципального образования                                          В.И. Петровичев </w:t>
      </w:r>
    </w:p>
    <w:p w:rsidR="007518FE" w:rsidRDefault="007518FE" w:rsidP="007518FE"/>
    <w:p w:rsidR="00907464" w:rsidRDefault="00907464"/>
    <w:sectPr w:rsidR="009074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9516DE"/>
    <w:multiLevelType w:val="hybridMultilevel"/>
    <w:tmpl w:val="9DC061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5F75"/>
    <w:rsid w:val="005F5F75"/>
    <w:rsid w:val="007518FE"/>
    <w:rsid w:val="00907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18F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7518FE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semiHidden/>
    <w:rsid w:val="007518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7518FE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518F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518F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18F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7518FE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semiHidden/>
    <w:rsid w:val="007518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7518FE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518F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518F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299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171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Кочетновское МО</cp:lastModifiedBy>
  <cp:revision>3</cp:revision>
  <cp:lastPrinted>2012-03-12T12:52:00Z</cp:lastPrinted>
  <dcterms:created xsi:type="dcterms:W3CDTF">2012-03-12T12:49:00Z</dcterms:created>
  <dcterms:modified xsi:type="dcterms:W3CDTF">2012-03-12T12:52:00Z</dcterms:modified>
</cp:coreProperties>
</file>